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70A" w:rsidRDefault="00C634AB">
      <w:r w:rsidRPr="00C634AB">
        <w:rPr>
          <w:noProof/>
        </w:rPr>
        <w:drawing>
          <wp:inline distT="0" distB="0" distL="0" distR="0">
            <wp:extent cx="5943600" cy="8403336"/>
            <wp:effectExtent l="76200" t="57150" r="76200" b="55245"/>
            <wp:docPr id="1" name="Picture 1" descr="D:\Skenirano\2026-07-23 Извештај о раду Фонда 2025\Извештај о раду Фонда 2025.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kenirano\2026-07-23 Извештај о раду Фонда 2025\Извештај о раду Фонда 2025. 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540000">
                      <a:off x="0" y="0"/>
                      <a:ext cx="5943600" cy="8403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4AB" w:rsidRDefault="00C634AB">
      <w:r w:rsidRPr="00C634AB">
        <w:rPr>
          <w:noProof/>
        </w:rPr>
        <w:lastRenderedPageBreak/>
        <w:drawing>
          <wp:inline distT="0" distB="0" distL="0" distR="0">
            <wp:extent cx="5941874" cy="8403336"/>
            <wp:effectExtent l="76200" t="57150" r="78105" b="55245"/>
            <wp:docPr id="2" name="Picture 2" descr="D:\Skenirano\2026-07-23 Извештај о раду Фонда 2025\Извештај о раду Фонда 2025. 00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kenirano\2026-07-23 Извештај о раду Фонда 2025\Извештај о раду Фонда 2025. 006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540000">
                      <a:off x="0" y="0"/>
                      <a:ext cx="5941874" cy="8403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4AB" w:rsidRDefault="00C634AB">
      <w:r w:rsidRPr="00C634AB">
        <w:rPr>
          <w:noProof/>
        </w:rPr>
        <w:lastRenderedPageBreak/>
        <w:drawing>
          <wp:inline distT="0" distB="0" distL="0" distR="0">
            <wp:extent cx="5941874" cy="8403336"/>
            <wp:effectExtent l="76200" t="57150" r="78105" b="55245"/>
            <wp:docPr id="3" name="Picture 3" descr="D:\Skenirano\2026-07-23 Извештај о раду Фонда 2025\Извештај о раду Фонда 2025. 00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kenirano\2026-07-23 Извештај о раду Фонда 2025\Извештај о раду Фонда 2025. 007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540000">
                      <a:off x="0" y="0"/>
                      <a:ext cx="5941874" cy="8403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4AB" w:rsidRDefault="00C634AB">
      <w:r w:rsidRPr="00C634AB">
        <w:rPr>
          <w:noProof/>
        </w:rPr>
        <w:lastRenderedPageBreak/>
        <w:drawing>
          <wp:inline distT="0" distB="0" distL="0" distR="0">
            <wp:extent cx="5941874" cy="8403336"/>
            <wp:effectExtent l="76200" t="57150" r="78105" b="55245"/>
            <wp:docPr id="4" name="Picture 4" descr="D:\Skenirano\2026-07-23 Извештај о раду Фонда 2025\Извештај о раду Фонда 2025. 00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kenirano\2026-07-23 Извештај о раду Фонда 2025\Извештај о раду Фонда 2025. 008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540000">
                      <a:off x="0" y="0"/>
                      <a:ext cx="5941874" cy="8403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4AB" w:rsidRDefault="00C634AB">
      <w:r w:rsidRPr="00C634AB">
        <w:rPr>
          <w:noProof/>
        </w:rPr>
        <w:lastRenderedPageBreak/>
        <w:drawing>
          <wp:inline distT="0" distB="0" distL="0" distR="0">
            <wp:extent cx="5941874" cy="8403336"/>
            <wp:effectExtent l="76200" t="57150" r="78105" b="55245"/>
            <wp:docPr id="10" name="Picture 10" descr="D:\Skenirano\2026-07-23 Извештај о раду Фонда 2025\Извештај о раду Фонда 2025. 00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Skenirano\2026-07-23 Извештај о раду Фонда 2025\Извештај о раду Фонда 2025. 009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540000">
                      <a:off x="0" y="0"/>
                      <a:ext cx="5941874" cy="8403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4AB" w:rsidRDefault="00C634AB">
      <w:r w:rsidRPr="00C634AB">
        <w:rPr>
          <w:noProof/>
        </w:rPr>
        <w:lastRenderedPageBreak/>
        <w:drawing>
          <wp:inline distT="0" distB="0" distL="0" distR="0">
            <wp:extent cx="5941874" cy="8403336"/>
            <wp:effectExtent l="76200" t="57150" r="78105" b="55245"/>
            <wp:docPr id="11" name="Picture 11" descr="D:\Skenirano\2026-07-23 Извештај о раду Фонда 2025\Извештај о раду Фонда 2025. 01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Skenirano\2026-07-23 Извештај о раду Фонда 2025\Извештај о раду Фонда 2025. 010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540000">
                      <a:off x="0" y="0"/>
                      <a:ext cx="5941874" cy="8403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4AB" w:rsidRDefault="00C634AB">
      <w:r w:rsidRPr="00C634AB">
        <w:rPr>
          <w:noProof/>
        </w:rPr>
        <w:lastRenderedPageBreak/>
        <w:drawing>
          <wp:inline distT="0" distB="0" distL="0" distR="0">
            <wp:extent cx="5941874" cy="8403336"/>
            <wp:effectExtent l="76200" t="57150" r="78105" b="55245"/>
            <wp:docPr id="12" name="Picture 12" descr="D:\Skenirano\2026-07-23 Извештај о раду Фонда 2025\Извештај о раду Фонда 2025. 0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Skenirano\2026-07-23 Извештај о раду Фонда 2025\Извештај о раду Фонда 2025. 011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540000">
                      <a:off x="0" y="0"/>
                      <a:ext cx="5941874" cy="8403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4AB" w:rsidRDefault="00C634AB">
      <w:r w:rsidRPr="00C634AB">
        <w:rPr>
          <w:noProof/>
        </w:rPr>
        <w:lastRenderedPageBreak/>
        <w:drawing>
          <wp:inline distT="0" distB="0" distL="0" distR="0">
            <wp:extent cx="5943600" cy="8405777"/>
            <wp:effectExtent l="0" t="0" r="0" b="0"/>
            <wp:docPr id="13" name="Picture 13" descr="D:\Skenirano\2026-07-23 Извештај о раду Фонда 2025\Извештај о раду Фонда 2025. 01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Skenirano\2026-07-23 Извештај о раду Фонда 2025\Извештај о раду Фонда 2025. 012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5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4AB" w:rsidRDefault="00C634AB" w:rsidP="00C634AB">
      <w:r w:rsidRPr="00C634AB">
        <w:rPr>
          <w:noProof/>
        </w:rPr>
        <w:lastRenderedPageBreak/>
        <w:drawing>
          <wp:inline distT="0" distB="0" distL="0" distR="0">
            <wp:extent cx="5943600" cy="8405777"/>
            <wp:effectExtent l="0" t="0" r="0" b="0"/>
            <wp:docPr id="14" name="Picture 14" descr="D:\Skenirano\2026-07-23 Извештај о раду Фонда 2025\Извештај о раду Фонда 2025. 01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Skenirano\2026-07-23 Извештај о раду Фонда 2025\Извештај о раду Фонда 2025. 013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5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4AB" w:rsidRDefault="00C634AB" w:rsidP="00C634AB">
      <w:r w:rsidRPr="00C634AB">
        <w:rPr>
          <w:noProof/>
        </w:rPr>
        <w:lastRenderedPageBreak/>
        <w:drawing>
          <wp:inline distT="0" distB="0" distL="0" distR="0">
            <wp:extent cx="5941874" cy="8403336"/>
            <wp:effectExtent l="76200" t="57150" r="78105" b="55245"/>
            <wp:docPr id="15" name="Picture 15" descr="D:\Skenirano\2026-07-23 Извештај о раду Фонда 2025\Извештај о раду Фонда 2025. 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Skenirano\2026-07-23 Извештај о раду Фонда 2025\Извештај о раду Фонда 2025. 002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540000">
                      <a:off x="0" y="0"/>
                      <a:ext cx="5941874" cy="8403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4AB" w:rsidRDefault="00C634AB" w:rsidP="00C634AB">
      <w:r w:rsidRPr="00C634AB">
        <w:rPr>
          <w:noProof/>
        </w:rPr>
        <w:lastRenderedPageBreak/>
        <w:drawing>
          <wp:inline distT="0" distB="0" distL="0" distR="0">
            <wp:extent cx="5943600" cy="8405777"/>
            <wp:effectExtent l="0" t="0" r="0" b="0"/>
            <wp:docPr id="16" name="Picture 16" descr="D:\Skenirano\2026-07-23 Извештај о раду Фонда 2025\Извештај о раду Фонда 2025. 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Skenirano\2026-07-23 Извештај о раду Фонда 2025\Извештај о раду Фонда 2025. 003.BM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5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4AB" w:rsidRDefault="00C634AB" w:rsidP="00C634AB">
      <w:r w:rsidRPr="00C634AB">
        <w:rPr>
          <w:noProof/>
        </w:rPr>
        <w:lastRenderedPageBreak/>
        <w:drawing>
          <wp:inline distT="0" distB="0" distL="0" distR="0">
            <wp:extent cx="5943600" cy="8405777"/>
            <wp:effectExtent l="0" t="0" r="0" b="0"/>
            <wp:docPr id="17" name="Picture 17" descr="D:\Skenirano\2026-07-23 Извештај о раду Фонда 2025\Извештај о раду Фонда 2025. 0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Skenirano\2026-07-23 Извештај о раду Фонда 2025\Извештај о раду Фонда 2025. 004.BMP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5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634AB" w:rsidRDefault="00C634AB" w:rsidP="00C634AB">
      <w:r w:rsidRPr="00C634AB">
        <w:rPr>
          <w:noProof/>
        </w:rPr>
        <w:lastRenderedPageBreak/>
        <w:drawing>
          <wp:inline distT="0" distB="0" distL="0" distR="0">
            <wp:extent cx="5941874" cy="8403336"/>
            <wp:effectExtent l="76200" t="57150" r="78105" b="55245"/>
            <wp:docPr id="18" name="Picture 18" descr="D:\Skenirano\2026-07-23 Извештај о раду Фонда 2025\Извештај о раду Фонда 2025. 0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Skenirano\2026-07-23 Извештај о раду Фонда 2025\Извештај о раду Фонда 2025. 005.BMP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540000">
                      <a:off x="0" y="0"/>
                      <a:ext cx="5941874" cy="8403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34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4AB"/>
    <w:rsid w:val="005A470A"/>
    <w:rsid w:val="00830F8B"/>
    <w:rsid w:val="00C6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EDD2F"/>
  <w15:chartTrackingRefBased/>
  <w15:docId w15:val="{B35D43B1-2AF3-4674-8DC7-546896A02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Biljana Radovanov</dc:creator>
  <cp:keywords/>
  <dc:description/>
  <cp:lastModifiedBy>Biljana Radovanov</cp:lastModifiedBy>
  <cp:revision>1</cp:revision>
  <dcterms:created xsi:type="dcterms:W3CDTF">2026-07-23T09:45:00Z</dcterms:created>
  <dcterms:modified xsi:type="dcterms:W3CDTF">2026-07-23T09:56:00Z</dcterms:modified>
</cp:coreProperties>
</file>